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32" w:rsidRPr="009540B1" w:rsidRDefault="009540B1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9540B1">
        <w:rPr>
          <w:rFonts w:ascii="Times New Roman" w:hAnsi="Times New Roman" w:cs="Times New Roman"/>
          <w:b/>
          <w:sz w:val="28"/>
          <w:szCs w:val="28"/>
          <w:u w:val="single"/>
        </w:rPr>
        <w:t>Лекц</w:t>
      </w:r>
      <w:r w:rsidRPr="009540B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ії</w:t>
      </w:r>
      <w:proofErr w:type="spellEnd"/>
      <w:r w:rsidRPr="009540B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за 18.03.20, 01.04.20</w:t>
      </w:r>
    </w:p>
    <w:p w:rsidR="009540B1" w:rsidRDefault="009540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40B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9540B1" w:rsidRDefault="009540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скласти конспекти за темами: </w:t>
      </w:r>
    </w:p>
    <w:p w:rsidR="009540B1" w:rsidRPr="00752536" w:rsidRDefault="009540B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2536">
        <w:rPr>
          <w:rFonts w:ascii="Times New Roman" w:hAnsi="Times New Roman" w:cs="Times New Roman"/>
          <w:b/>
          <w:sz w:val="28"/>
          <w:szCs w:val="28"/>
          <w:lang w:val="uk-UA"/>
        </w:rPr>
        <w:t>«Прикметник</w:t>
      </w:r>
      <w:r w:rsidR="00C1046B" w:rsidRPr="007525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давньоруській мові</w:t>
      </w:r>
      <w:r w:rsidRPr="00752536">
        <w:rPr>
          <w:rFonts w:ascii="Times New Roman" w:hAnsi="Times New Roman" w:cs="Times New Roman"/>
          <w:b/>
          <w:sz w:val="28"/>
          <w:szCs w:val="28"/>
          <w:lang w:val="uk-UA"/>
        </w:rPr>
        <w:t>, історія його відмінювання»</w:t>
      </w:r>
    </w:p>
    <w:p w:rsidR="00C1046B" w:rsidRPr="00752536" w:rsidRDefault="00C1046B" w:rsidP="00C1046B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36">
        <w:rPr>
          <w:rFonts w:ascii="Times New Roman" w:hAnsi="Times New Roman" w:cs="Times New Roman"/>
          <w:sz w:val="28"/>
          <w:szCs w:val="28"/>
          <w:lang w:val="uk-UA"/>
        </w:rPr>
        <w:t xml:space="preserve">Розряди прикметників, їхня граматична характеристика. </w:t>
      </w:r>
    </w:p>
    <w:p w:rsidR="00C1046B" w:rsidRPr="00752536" w:rsidRDefault="00C1046B" w:rsidP="00C1046B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36">
        <w:rPr>
          <w:rFonts w:ascii="Times New Roman" w:hAnsi="Times New Roman" w:cs="Times New Roman"/>
          <w:sz w:val="28"/>
          <w:szCs w:val="28"/>
          <w:lang w:val="uk-UA"/>
        </w:rPr>
        <w:t xml:space="preserve">Історія прикметників: особливості утворення та відмінювання, рання втрата короткої форми у відносних прикметників, звуження синтаксичної функції у якісних прикметників, збереження форм відмінків  прикметників в українській та російській мовах. </w:t>
      </w:r>
    </w:p>
    <w:p w:rsidR="00C1046B" w:rsidRPr="00752536" w:rsidRDefault="00C1046B" w:rsidP="00C1046B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36">
        <w:rPr>
          <w:rFonts w:ascii="Times New Roman" w:hAnsi="Times New Roman" w:cs="Times New Roman"/>
          <w:sz w:val="28"/>
          <w:szCs w:val="28"/>
          <w:lang w:val="uk-UA"/>
        </w:rPr>
        <w:t xml:space="preserve">Історія займенникових прикметників. </w:t>
      </w:r>
    </w:p>
    <w:p w:rsidR="00C1046B" w:rsidRPr="00752536" w:rsidRDefault="00C1046B" w:rsidP="00C1046B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36">
        <w:rPr>
          <w:rFonts w:ascii="Times New Roman" w:hAnsi="Times New Roman" w:cs="Times New Roman"/>
          <w:sz w:val="28"/>
          <w:szCs w:val="28"/>
          <w:lang w:val="uk-UA"/>
        </w:rPr>
        <w:t>Ступені порівняння прикметників.</w:t>
      </w:r>
    </w:p>
    <w:p w:rsidR="00C1046B" w:rsidRPr="00752536" w:rsidRDefault="00C1046B" w:rsidP="00C1046B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046B" w:rsidRPr="00752536" w:rsidRDefault="00C1046B" w:rsidP="002627D2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752536">
        <w:rPr>
          <w:rFonts w:ascii="Times New Roman" w:hAnsi="Times New Roman" w:cs="Times New Roman"/>
          <w:b/>
          <w:sz w:val="28"/>
          <w:szCs w:val="28"/>
          <w:lang w:val="uk-UA"/>
        </w:rPr>
        <w:t>«Дієслово: категорії та форми дієслова в давньоруській мові»</w:t>
      </w:r>
    </w:p>
    <w:p w:rsidR="00C1046B" w:rsidRPr="00752536" w:rsidRDefault="00C1046B" w:rsidP="00C1046B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36">
        <w:rPr>
          <w:rFonts w:ascii="Times New Roman" w:hAnsi="Times New Roman" w:cs="Times New Roman"/>
          <w:sz w:val="28"/>
          <w:szCs w:val="28"/>
          <w:lang w:val="uk-UA"/>
        </w:rPr>
        <w:t xml:space="preserve">Граматичні категорії дієслова в давньоруській мові, типи формоутворюючих основ. </w:t>
      </w:r>
    </w:p>
    <w:p w:rsidR="00C1046B" w:rsidRPr="00752536" w:rsidRDefault="00C1046B" w:rsidP="00C1046B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36">
        <w:rPr>
          <w:rFonts w:ascii="Times New Roman" w:hAnsi="Times New Roman" w:cs="Times New Roman"/>
          <w:sz w:val="28"/>
          <w:szCs w:val="28"/>
          <w:lang w:val="uk-UA"/>
        </w:rPr>
        <w:t xml:space="preserve">Дієслова тематичні та нетематичні. Класи тематичних дієслів. </w:t>
      </w:r>
    </w:p>
    <w:p w:rsidR="00C1046B" w:rsidRPr="00752536" w:rsidRDefault="00C1046B" w:rsidP="00C1046B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36">
        <w:rPr>
          <w:rFonts w:ascii="Times New Roman" w:hAnsi="Times New Roman" w:cs="Times New Roman"/>
          <w:sz w:val="28"/>
          <w:szCs w:val="28"/>
          <w:lang w:val="uk-UA"/>
        </w:rPr>
        <w:t xml:space="preserve">Історичні зміни в формах теперішнього часу. </w:t>
      </w:r>
    </w:p>
    <w:p w:rsidR="00C1046B" w:rsidRPr="00752536" w:rsidRDefault="00C1046B" w:rsidP="00C1046B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36">
        <w:rPr>
          <w:rFonts w:ascii="Times New Roman" w:hAnsi="Times New Roman" w:cs="Times New Roman"/>
          <w:sz w:val="28"/>
          <w:szCs w:val="28"/>
          <w:lang w:val="uk-UA"/>
        </w:rPr>
        <w:t>Причини порушення нетематичної дієвідміни. Наслідки нетематичної дієвідміни в російській та українській мовах.</w:t>
      </w:r>
    </w:p>
    <w:p w:rsidR="00C1046B" w:rsidRPr="00752536" w:rsidRDefault="00C1046B" w:rsidP="00C1046B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36">
        <w:rPr>
          <w:rFonts w:ascii="Times New Roman" w:hAnsi="Times New Roman" w:cs="Times New Roman"/>
          <w:sz w:val="28"/>
          <w:szCs w:val="28"/>
          <w:lang w:val="uk-UA"/>
        </w:rPr>
        <w:t xml:space="preserve">Утворення та значення складних форм майбутнього часу, їхня історія.  </w:t>
      </w:r>
    </w:p>
    <w:p w:rsidR="00C1046B" w:rsidRPr="00752536" w:rsidRDefault="00C1046B" w:rsidP="00C1046B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36">
        <w:rPr>
          <w:rFonts w:ascii="Times New Roman" w:hAnsi="Times New Roman" w:cs="Times New Roman"/>
          <w:sz w:val="28"/>
          <w:szCs w:val="28"/>
          <w:lang w:val="uk-UA"/>
        </w:rPr>
        <w:t xml:space="preserve">Питання про просту форму майбутнього часу в давньоруській мові.  </w:t>
      </w:r>
    </w:p>
    <w:p w:rsidR="00C1046B" w:rsidRPr="00752536" w:rsidRDefault="00C1046B" w:rsidP="00C1046B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9540B1" w:rsidRPr="00752536" w:rsidRDefault="00F93FAB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525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Практичне</w:t>
      </w:r>
      <w:r w:rsidR="009540B1" w:rsidRPr="007525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заняття за </w:t>
      </w:r>
      <w:r w:rsidRPr="007525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12.03.20</w:t>
      </w:r>
    </w:p>
    <w:p w:rsidR="00C1046B" w:rsidRDefault="00C1046B" w:rsidP="007525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25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Тема:</w:t>
      </w:r>
      <w:r w:rsidRPr="007525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52536">
        <w:rPr>
          <w:rFonts w:ascii="Times New Roman" w:hAnsi="Times New Roman" w:cs="Times New Roman"/>
          <w:sz w:val="28"/>
          <w:szCs w:val="28"/>
          <w:lang w:val="uk-UA"/>
        </w:rPr>
        <w:t>Займенник. Істор</w:t>
      </w:r>
      <w:r w:rsidR="00752536">
        <w:rPr>
          <w:rFonts w:ascii="Times New Roman" w:hAnsi="Times New Roman" w:cs="Times New Roman"/>
          <w:sz w:val="28"/>
          <w:szCs w:val="28"/>
          <w:lang w:val="uk-UA"/>
        </w:rPr>
        <w:t>ія розвитку займенникових форм.</w:t>
      </w:r>
    </w:p>
    <w:p w:rsidR="00752536" w:rsidRDefault="00752536" w:rsidP="007525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27D2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752536" w:rsidRPr="00752536" w:rsidRDefault="00752536" w:rsidP="007525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2536">
        <w:rPr>
          <w:rFonts w:ascii="Times New Roman" w:hAnsi="Times New Roman" w:cs="Times New Roman"/>
          <w:sz w:val="28"/>
          <w:szCs w:val="28"/>
          <w:lang w:val="uk-UA"/>
        </w:rPr>
        <w:t xml:space="preserve">1)опрацювати теоретичні питання: </w:t>
      </w:r>
    </w:p>
    <w:p w:rsidR="00C1046B" w:rsidRPr="00752536" w:rsidRDefault="00C1046B" w:rsidP="00C1046B">
      <w:pPr>
        <w:pStyle w:val="a3"/>
        <w:numPr>
          <w:ilvl w:val="0"/>
          <w:numId w:val="1"/>
        </w:numPr>
        <w:contextualSpacing/>
        <w:rPr>
          <w:sz w:val="28"/>
          <w:szCs w:val="28"/>
          <w:lang w:val="uk-UA"/>
        </w:rPr>
      </w:pPr>
      <w:r w:rsidRPr="00752536">
        <w:rPr>
          <w:sz w:val="28"/>
          <w:szCs w:val="28"/>
          <w:lang w:val="uk-UA"/>
        </w:rPr>
        <w:t>Типи й різновиди займенників у давньоруській мові, їх співвідношення в сучасній російській та українській мовах.</w:t>
      </w:r>
    </w:p>
    <w:p w:rsidR="00C1046B" w:rsidRPr="00752536" w:rsidRDefault="00C1046B" w:rsidP="00C1046B">
      <w:pPr>
        <w:pStyle w:val="a3"/>
        <w:numPr>
          <w:ilvl w:val="0"/>
          <w:numId w:val="1"/>
        </w:numPr>
        <w:contextualSpacing/>
        <w:rPr>
          <w:sz w:val="28"/>
          <w:szCs w:val="28"/>
          <w:lang w:val="uk-UA"/>
        </w:rPr>
      </w:pPr>
      <w:r w:rsidRPr="00752536">
        <w:rPr>
          <w:sz w:val="28"/>
          <w:szCs w:val="28"/>
          <w:lang w:val="uk-UA"/>
        </w:rPr>
        <w:t>Історія відмінювання займенників:</w:t>
      </w:r>
    </w:p>
    <w:p w:rsidR="00C1046B" w:rsidRPr="00752536" w:rsidRDefault="00C1046B" w:rsidP="00C1046B">
      <w:pPr>
        <w:pStyle w:val="a3"/>
        <w:rPr>
          <w:sz w:val="28"/>
          <w:szCs w:val="28"/>
          <w:lang w:val="uk-UA"/>
        </w:rPr>
      </w:pPr>
      <w:r w:rsidRPr="00752536">
        <w:rPr>
          <w:sz w:val="28"/>
          <w:szCs w:val="28"/>
          <w:lang w:val="uk-UA"/>
        </w:rPr>
        <w:t>а) історія відмінювання особових займенників 1-ї та 2-ї особи, зворотного займенника СЕБЕ;</w:t>
      </w:r>
    </w:p>
    <w:p w:rsidR="00C1046B" w:rsidRPr="00752536" w:rsidRDefault="00C1046B" w:rsidP="00C1046B">
      <w:pPr>
        <w:pStyle w:val="a3"/>
        <w:rPr>
          <w:sz w:val="28"/>
          <w:szCs w:val="28"/>
          <w:lang w:val="uk-UA"/>
        </w:rPr>
      </w:pPr>
      <w:r w:rsidRPr="00752536">
        <w:rPr>
          <w:sz w:val="28"/>
          <w:szCs w:val="28"/>
          <w:lang w:val="uk-UA"/>
        </w:rPr>
        <w:t xml:space="preserve">б) утворення й історія розвитку займенників 3-ї особи; </w:t>
      </w:r>
    </w:p>
    <w:p w:rsidR="00752536" w:rsidRDefault="00C1046B" w:rsidP="00752536">
      <w:pPr>
        <w:pStyle w:val="a3"/>
        <w:rPr>
          <w:sz w:val="28"/>
          <w:szCs w:val="28"/>
          <w:lang w:val="uk-UA"/>
        </w:rPr>
      </w:pPr>
      <w:r w:rsidRPr="00752536">
        <w:rPr>
          <w:sz w:val="28"/>
          <w:szCs w:val="28"/>
          <w:lang w:val="uk-UA"/>
        </w:rPr>
        <w:t>в) історія власне займенникового відмінювання, взаємодія твердого та м’якого варіантів відмінювання, виникнення нових відмі</w:t>
      </w:r>
      <w:r w:rsidR="00752536">
        <w:rPr>
          <w:sz w:val="28"/>
          <w:szCs w:val="28"/>
          <w:lang w:val="uk-UA"/>
        </w:rPr>
        <w:t>нкових закінчень та інші зміни.</w:t>
      </w:r>
    </w:p>
    <w:p w:rsidR="00752536" w:rsidRDefault="00752536" w:rsidP="00752536">
      <w:pPr>
        <w:rPr>
          <w:sz w:val="28"/>
          <w:szCs w:val="28"/>
          <w:lang w:val="uk-UA"/>
        </w:rPr>
      </w:pPr>
    </w:p>
    <w:p w:rsidR="00C1046B" w:rsidRPr="00752536" w:rsidRDefault="00752536" w:rsidP="007525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2) </w:t>
      </w:r>
      <w:r w:rsidRPr="00752536">
        <w:rPr>
          <w:rFonts w:ascii="Times New Roman" w:hAnsi="Times New Roman" w:cs="Times New Roman"/>
          <w:sz w:val="28"/>
          <w:szCs w:val="28"/>
          <w:lang w:val="uk-UA"/>
        </w:rPr>
        <w:t>виконати письмово а</w:t>
      </w:r>
      <w:r w:rsidR="00C1046B" w:rsidRPr="00752536">
        <w:rPr>
          <w:rFonts w:ascii="Times New Roman" w:hAnsi="Times New Roman" w:cs="Times New Roman"/>
          <w:sz w:val="28"/>
          <w:szCs w:val="28"/>
          <w:lang w:val="uk-UA"/>
        </w:rPr>
        <w:t xml:space="preserve">наліз тексту: морфологічний </w:t>
      </w:r>
      <w:r w:rsidR="002627D2">
        <w:rPr>
          <w:rFonts w:ascii="Times New Roman" w:hAnsi="Times New Roman" w:cs="Times New Roman"/>
          <w:sz w:val="28"/>
          <w:szCs w:val="28"/>
          <w:lang w:val="uk-UA"/>
        </w:rPr>
        <w:t xml:space="preserve">аналіз займенників в уривкові </w:t>
      </w:r>
      <w:r w:rsidR="002627D2" w:rsidRPr="0075253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627D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627D2" w:rsidRPr="00752536">
        <w:rPr>
          <w:rFonts w:ascii="Times New Roman" w:hAnsi="Times New Roman" w:cs="Times New Roman"/>
          <w:sz w:val="28"/>
          <w:szCs w:val="28"/>
          <w:lang w:val="uk-UA"/>
        </w:rPr>
        <w:t xml:space="preserve"> «Слова о полку </w:t>
      </w:r>
      <w:proofErr w:type="spellStart"/>
      <w:r w:rsidR="002627D2" w:rsidRPr="00752536">
        <w:rPr>
          <w:rFonts w:ascii="Times New Roman" w:hAnsi="Times New Roman" w:cs="Times New Roman"/>
          <w:sz w:val="28"/>
          <w:szCs w:val="28"/>
          <w:lang w:val="uk-UA"/>
        </w:rPr>
        <w:t>Ігоревім</w:t>
      </w:r>
      <w:proofErr w:type="spellEnd"/>
      <w:r w:rsidR="002627D2" w:rsidRPr="0075253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627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046B" w:rsidRPr="007525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046B" w:rsidRPr="00752536" w:rsidRDefault="00C1046B" w:rsidP="00C1046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3FAB" w:rsidRPr="00752536" w:rsidRDefault="00F93FAB" w:rsidP="00F93FAB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525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Практичне заняття за 24.03.20 </w:t>
      </w:r>
    </w:p>
    <w:p w:rsidR="00C1046B" w:rsidRPr="00752536" w:rsidRDefault="00C1046B" w:rsidP="00F93FAB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25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1046B" w:rsidRPr="00752536" w:rsidRDefault="00C1046B" w:rsidP="00C104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25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</w:t>
      </w:r>
      <w:r w:rsidRPr="00752536">
        <w:rPr>
          <w:rFonts w:ascii="Times New Roman" w:hAnsi="Times New Roman" w:cs="Times New Roman"/>
          <w:sz w:val="28"/>
          <w:szCs w:val="28"/>
          <w:lang w:val="uk-UA"/>
        </w:rPr>
        <w:t xml:space="preserve">: Прикметник, історія його відмінювання. </w:t>
      </w:r>
    </w:p>
    <w:p w:rsidR="00752536" w:rsidRDefault="00752536" w:rsidP="007525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</w:p>
    <w:p w:rsidR="00C1046B" w:rsidRPr="00752536" w:rsidRDefault="00752536" w:rsidP="007525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1)опрацювати теоретичні питання: </w:t>
      </w:r>
    </w:p>
    <w:p w:rsidR="00C1046B" w:rsidRPr="00752536" w:rsidRDefault="00C1046B" w:rsidP="00C1046B">
      <w:pPr>
        <w:pStyle w:val="a3"/>
        <w:numPr>
          <w:ilvl w:val="0"/>
          <w:numId w:val="3"/>
        </w:numPr>
        <w:contextualSpacing/>
        <w:rPr>
          <w:sz w:val="28"/>
          <w:szCs w:val="28"/>
          <w:lang w:val="uk-UA"/>
        </w:rPr>
      </w:pPr>
      <w:r w:rsidRPr="00752536">
        <w:rPr>
          <w:sz w:val="28"/>
          <w:szCs w:val="28"/>
          <w:lang w:val="uk-UA"/>
        </w:rPr>
        <w:t>Історія короткої форми прикметників. Втрата відмінювання коротких форм прикметників.</w:t>
      </w:r>
    </w:p>
    <w:p w:rsidR="00C1046B" w:rsidRPr="00752536" w:rsidRDefault="00C1046B" w:rsidP="00C1046B">
      <w:pPr>
        <w:pStyle w:val="a3"/>
        <w:numPr>
          <w:ilvl w:val="0"/>
          <w:numId w:val="3"/>
        </w:numPr>
        <w:contextualSpacing/>
        <w:rPr>
          <w:sz w:val="28"/>
          <w:szCs w:val="28"/>
          <w:lang w:val="uk-UA"/>
        </w:rPr>
      </w:pPr>
      <w:r w:rsidRPr="00752536">
        <w:rPr>
          <w:sz w:val="28"/>
          <w:szCs w:val="28"/>
          <w:lang w:val="uk-UA"/>
        </w:rPr>
        <w:t>Утворення членних прикметників. Історія їх відмінювання.</w:t>
      </w:r>
    </w:p>
    <w:p w:rsidR="00C1046B" w:rsidRPr="00752536" w:rsidRDefault="00C1046B" w:rsidP="00C1046B">
      <w:pPr>
        <w:pStyle w:val="a3"/>
        <w:numPr>
          <w:ilvl w:val="0"/>
          <w:numId w:val="3"/>
        </w:numPr>
        <w:contextualSpacing/>
        <w:rPr>
          <w:sz w:val="28"/>
          <w:szCs w:val="28"/>
          <w:lang w:val="uk-UA"/>
        </w:rPr>
      </w:pPr>
      <w:r w:rsidRPr="00752536">
        <w:rPr>
          <w:sz w:val="28"/>
          <w:szCs w:val="28"/>
          <w:lang w:val="uk-UA"/>
        </w:rPr>
        <w:t>Історія порівняльних ступенів прикметників.</w:t>
      </w:r>
    </w:p>
    <w:p w:rsidR="00752536" w:rsidRDefault="00752536" w:rsidP="00752536">
      <w:pPr>
        <w:contextualSpacing/>
        <w:rPr>
          <w:sz w:val="28"/>
          <w:szCs w:val="28"/>
          <w:lang w:val="uk-UA"/>
        </w:rPr>
      </w:pPr>
    </w:p>
    <w:p w:rsidR="00C1046B" w:rsidRPr="00752536" w:rsidRDefault="00752536" w:rsidP="0075253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Pr="00752536">
        <w:rPr>
          <w:rFonts w:ascii="Times New Roman" w:hAnsi="Times New Roman" w:cs="Times New Roman"/>
          <w:sz w:val="28"/>
          <w:szCs w:val="28"/>
          <w:lang w:val="uk-UA"/>
        </w:rPr>
        <w:t>виконати а</w:t>
      </w:r>
      <w:r w:rsidR="00C1046B" w:rsidRPr="00752536">
        <w:rPr>
          <w:rFonts w:ascii="Times New Roman" w:hAnsi="Times New Roman" w:cs="Times New Roman"/>
          <w:sz w:val="28"/>
          <w:szCs w:val="28"/>
          <w:lang w:val="uk-UA"/>
        </w:rPr>
        <w:t>наліз тексту: морфологічний аналіз прикметників в уривкові з</w:t>
      </w:r>
      <w:r w:rsidR="002627D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1046B" w:rsidRPr="00752536">
        <w:rPr>
          <w:rFonts w:ascii="Times New Roman" w:hAnsi="Times New Roman" w:cs="Times New Roman"/>
          <w:sz w:val="28"/>
          <w:szCs w:val="28"/>
          <w:lang w:val="uk-UA"/>
        </w:rPr>
        <w:t xml:space="preserve"> «Слова о полку </w:t>
      </w:r>
      <w:proofErr w:type="spellStart"/>
      <w:r w:rsidR="00C1046B" w:rsidRPr="00752536">
        <w:rPr>
          <w:rFonts w:ascii="Times New Roman" w:hAnsi="Times New Roman" w:cs="Times New Roman"/>
          <w:sz w:val="28"/>
          <w:szCs w:val="28"/>
          <w:lang w:val="uk-UA"/>
        </w:rPr>
        <w:t>Ігоревім</w:t>
      </w:r>
      <w:proofErr w:type="spellEnd"/>
      <w:r w:rsidR="00C1046B" w:rsidRPr="00752536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1046B" w:rsidRPr="00752536" w:rsidRDefault="00C1046B" w:rsidP="00C104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3FAB" w:rsidRPr="00752536" w:rsidRDefault="00F93FAB" w:rsidP="00F93FAB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525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Практичне заняття за 26.03.20 </w:t>
      </w:r>
    </w:p>
    <w:p w:rsidR="00C1046B" w:rsidRPr="00752536" w:rsidRDefault="00C1046B" w:rsidP="00C104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25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Тема:</w:t>
      </w:r>
      <w:r w:rsidRPr="00752536">
        <w:rPr>
          <w:rFonts w:ascii="Times New Roman" w:hAnsi="Times New Roman" w:cs="Times New Roman"/>
          <w:sz w:val="28"/>
          <w:szCs w:val="28"/>
          <w:lang w:val="uk-UA"/>
        </w:rPr>
        <w:t xml:space="preserve"> Дієслово. Історія форм теперішнього та майбутнього часів.</w:t>
      </w:r>
    </w:p>
    <w:p w:rsidR="00752536" w:rsidRDefault="00C1046B" w:rsidP="007525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25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536"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</w:p>
    <w:p w:rsidR="00C1046B" w:rsidRPr="00752536" w:rsidRDefault="00752536" w:rsidP="007525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1)опрацювати теоретичні питання: </w:t>
      </w:r>
    </w:p>
    <w:p w:rsidR="00C1046B" w:rsidRPr="00752536" w:rsidRDefault="00C1046B" w:rsidP="00C1046B">
      <w:pPr>
        <w:pStyle w:val="a3"/>
        <w:numPr>
          <w:ilvl w:val="0"/>
          <w:numId w:val="5"/>
        </w:numPr>
        <w:contextualSpacing/>
        <w:rPr>
          <w:sz w:val="28"/>
          <w:szCs w:val="28"/>
          <w:lang w:val="uk-UA"/>
        </w:rPr>
      </w:pPr>
      <w:r w:rsidRPr="00752536">
        <w:rPr>
          <w:sz w:val="28"/>
          <w:szCs w:val="28"/>
          <w:lang w:val="uk-UA"/>
        </w:rPr>
        <w:t xml:space="preserve">Утворення й історія форм теперішнього часу тематичних та нетематичних дієслів. </w:t>
      </w:r>
    </w:p>
    <w:p w:rsidR="00C1046B" w:rsidRPr="00752536" w:rsidRDefault="00C1046B" w:rsidP="00C1046B">
      <w:pPr>
        <w:pStyle w:val="a3"/>
        <w:numPr>
          <w:ilvl w:val="0"/>
          <w:numId w:val="5"/>
        </w:numPr>
        <w:contextualSpacing/>
        <w:rPr>
          <w:sz w:val="28"/>
          <w:szCs w:val="28"/>
          <w:lang w:val="uk-UA"/>
        </w:rPr>
      </w:pPr>
      <w:r w:rsidRPr="00752536">
        <w:rPr>
          <w:sz w:val="28"/>
          <w:szCs w:val="28"/>
          <w:lang w:val="uk-UA"/>
        </w:rPr>
        <w:t>Майбутній складний абсолютний та відносний час. Питання про просту форму майбутнього часу в давньоруській мові.</w:t>
      </w:r>
    </w:p>
    <w:p w:rsidR="00C1046B" w:rsidRDefault="00752536" w:rsidP="0075253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2627D2">
        <w:rPr>
          <w:rFonts w:ascii="Times New Roman" w:hAnsi="Times New Roman" w:cs="Times New Roman"/>
          <w:sz w:val="28"/>
          <w:szCs w:val="28"/>
          <w:lang w:val="uk-UA"/>
        </w:rPr>
        <w:t xml:space="preserve">знайти та виписати </w:t>
      </w:r>
      <w:r w:rsidR="002627D2" w:rsidRPr="0075253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627D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627D2" w:rsidRPr="00752536">
        <w:rPr>
          <w:rFonts w:ascii="Times New Roman" w:hAnsi="Times New Roman" w:cs="Times New Roman"/>
          <w:sz w:val="28"/>
          <w:szCs w:val="28"/>
          <w:lang w:val="uk-UA"/>
        </w:rPr>
        <w:t xml:space="preserve"> «Слова о полку </w:t>
      </w:r>
      <w:proofErr w:type="spellStart"/>
      <w:r w:rsidR="002627D2" w:rsidRPr="00752536">
        <w:rPr>
          <w:rFonts w:ascii="Times New Roman" w:hAnsi="Times New Roman" w:cs="Times New Roman"/>
          <w:sz w:val="28"/>
          <w:szCs w:val="28"/>
          <w:lang w:val="uk-UA"/>
        </w:rPr>
        <w:t>Ігоревім</w:t>
      </w:r>
      <w:proofErr w:type="spellEnd"/>
      <w:r w:rsidR="002627D2" w:rsidRPr="0075253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627D2">
        <w:rPr>
          <w:rFonts w:ascii="Times New Roman" w:hAnsi="Times New Roman" w:cs="Times New Roman"/>
          <w:sz w:val="28"/>
          <w:szCs w:val="28"/>
          <w:lang w:val="uk-UA"/>
        </w:rPr>
        <w:t xml:space="preserve"> 5дієслів форм теперішнього часу та 5 дієслів майбутнього часу</w:t>
      </w:r>
      <w:r w:rsidR="002627D2" w:rsidRPr="007525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27D2" w:rsidRPr="002627D2" w:rsidRDefault="002627D2" w:rsidP="00752536">
      <w:pPr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2627D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Підсумковий тест</w:t>
      </w:r>
    </w:p>
    <w:p w:rsidR="002627D2" w:rsidRDefault="002627D2" w:rsidP="0075253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7D2" w:rsidRDefault="002627D2" w:rsidP="0075253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письмово виконати тест, що надіслано 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вайберу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627D2" w:rsidRDefault="002627D2" w:rsidP="0075253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7D2" w:rsidRDefault="002627D2" w:rsidP="0075253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7D2" w:rsidRPr="002627D2" w:rsidRDefault="002627D2" w:rsidP="0075253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2627D2" w:rsidRPr="00752536" w:rsidRDefault="002627D2" w:rsidP="0075253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C75686" w:rsidRPr="00C75686" w:rsidRDefault="00C75686" w:rsidP="00C75686">
      <w:pPr>
        <w:widowControl w:val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C75686"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>перелік рекомендованих джерел</w:t>
      </w:r>
    </w:p>
    <w:p w:rsidR="00C75686" w:rsidRPr="00C75686" w:rsidRDefault="00C75686" w:rsidP="00C75686">
      <w:pPr>
        <w:widowControl w:val="0"/>
        <w:outlineLvl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5686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Основна</w:t>
      </w:r>
      <w:r w:rsidRPr="00C756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75686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  <w:r w:rsidRPr="00C75686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C75686" w:rsidRPr="00C75686" w:rsidRDefault="00C75686" w:rsidP="00C75686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Букатевич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Н.И.,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Савицкая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С.А.,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Усачева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Л.Я. Історична граматика російської мови. – К.: Вища школа, 1974.</w:t>
      </w:r>
    </w:p>
    <w:p w:rsidR="00C75686" w:rsidRPr="00C75686" w:rsidRDefault="00C75686" w:rsidP="00C75686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Горшкова К.В.,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Хабургаев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Г.А.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Историческая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грамматика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русского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>. – М., 1981.</w:t>
      </w:r>
    </w:p>
    <w:p w:rsidR="00C75686" w:rsidRPr="00C75686" w:rsidRDefault="00C75686" w:rsidP="00C75686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686">
        <w:rPr>
          <w:rFonts w:ascii="Times New Roman" w:hAnsi="Times New Roman" w:cs="Times New Roman"/>
          <w:sz w:val="28"/>
          <w:szCs w:val="28"/>
          <w:lang w:val="uk-UA"/>
        </w:rPr>
        <w:t>Жовтобрюх М.А., Волох О.Т., Самійленко С.П., Слинько І.І. Історична граматика української мови. – К., 1980.</w:t>
      </w:r>
    </w:p>
    <w:p w:rsidR="00C75686" w:rsidRPr="00C75686" w:rsidRDefault="00C75686" w:rsidP="00C75686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Иванов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В.В.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Историческая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грамматика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русского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Просвещение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, 1990 (и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последующие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издания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75686" w:rsidRPr="00C75686" w:rsidRDefault="00C75686" w:rsidP="00C75686">
      <w:pPr>
        <w:widowContro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75686" w:rsidRPr="00C75686" w:rsidRDefault="00C75686" w:rsidP="00C75686">
      <w:pPr>
        <w:widowContro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5686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Допоміжна література:</w:t>
      </w:r>
    </w:p>
    <w:p w:rsidR="00C75686" w:rsidRPr="00C75686" w:rsidRDefault="00C75686" w:rsidP="00C75686">
      <w:pPr>
        <w:widowControl w:val="0"/>
        <w:numPr>
          <w:ilvl w:val="0"/>
          <w:numId w:val="14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Буслаев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Ф.И.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Историческая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грамматика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>. – М., 1959.</w:t>
      </w:r>
    </w:p>
    <w:p w:rsidR="00C75686" w:rsidRPr="00C75686" w:rsidRDefault="00C75686" w:rsidP="00C75686">
      <w:pPr>
        <w:widowControl w:val="0"/>
        <w:numPr>
          <w:ilvl w:val="0"/>
          <w:numId w:val="14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Иванов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В.В.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Историческая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фонология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русского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Просвещение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>, 1968.</w:t>
      </w:r>
    </w:p>
    <w:p w:rsidR="00C75686" w:rsidRPr="00C75686" w:rsidRDefault="00C75686" w:rsidP="00C75686">
      <w:pPr>
        <w:widowControl w:val="0"/>
        <w:numPr>
          <w:ilvl w:val="0"/>
          <w:numId w:val="14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Иванов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Потиха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З.А.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Исторический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комментарий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занятиям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русскому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языку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средней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школе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>. – М., 1985.</w:t>
      </w:r>
    </w:p>
    <w:p w:rsidR="00C75686" w:rsidRPr="00C75686" w:rsidRDefault="00C75686" w:rsidP="00C75686">
      <w:pPr>
        <w:widowControl w:val="0"/>
        <w:numPr>
          <w:ilvl w:val="0"/>
          <w:numId w:val="14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Мейе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А.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Общеславянский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язык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>. – М, 1951.</w:t>
      </w:r>
    </w:p>
    <w:p w:rsidR="00C75686" w:rsidRPr="00C75686" w:rsidRDefault="00C75686" w:rsidP="00C75686">
      <w:pPr>
        <w:widowControl w:val="0"/>
        <w:numPr>
          <w:ilvl w:val="0"/>
          <w:numId w:val="14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Русанівський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В.М. Джерела розвитку східнослов’янських літературних мов. – К., 1985.</w:t>
      </w:r>
    </w:p>
    <w:p w:rsidR="00C75686" w:rsidRPr="00C75686" w:rsidRDefault="00C75686" w:rsidP="00C75686">
      <w:pPr>
        <w:widowControl w:val="0"/>
        <w:numPr>
          <w:ilvl w:val="0"/>
          <w:numId w:val="14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Филин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Ф.П.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Происхождение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русского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украинского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белорусского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языков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>. – Л., 1972.</w:t>
      </w:r>
    </w:p>
    <w:p w:rsidR="00C75686" w:rsidRPr="00C75686" w:rsidRDefault="00C75686" w:rsidP="00C75686">
      <w:pPr>
        <w:widowContro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75686" w:rsidRPr="00C75686" w:rsidRDefault="00C75686" w:rsidP="00C75686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C7568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Збірники вправ:</w:t>
      </w:r>
    </w:p>
    <w:p w:rsidR="00C75686" w:rsidRPr="00C75686" w:rsidRDefault="00C75686" w:rsidP="00C75686">
      <w:pPr>
        <w:widowControl w:val="0"/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Василенко И.А.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Историческая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грамматика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русского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Сборник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упражнений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>. – М., 1984</w:t>
      </w:r>
    </w:p>
    <w:p w:rsidR="00C75686" w:rsidRPr="00C75686" w:rsidRDefault="00C75686" w:rsidP="00C75686">
      <w:pPr>
        <w:widowControl w:val="0"/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Содоль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Г.В.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Историческая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грамматика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русского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Сб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упражнений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>. – К., 1978.</w:t>
      </w:r>
    </w:p>
    <w:p w:rsidR="00C75686" w:rsidRPr="00C75686" w:rsidRDefault="00C75686" w:rsidP="00C75686">
      <w:pPr>
        <w:widowControl w:val="0"/>
        <w:ind w:left="6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75686" w:rsidRPr="00C75686" w:rsidRDefault="00C75686" w:rsidP="00C75686">
      <w:pPr>
        <w:widowControl w:val="0"/>
        <w:ind w:left="6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5686">
        <w:rPr>
          <w:rFonts w:ascii="Times New Roman" w:hAnsi="Times New Roman" w:cs="Times New Roman"/>
          <w:b/>
          <w:bCs/>
          <w:sz w:val="28"/>
          <w:szCs w:val="28"/>
          <w:lang w:val="uk-UA"/>
        </w:rPr>
        <w:t>Хрестоматії:</w:t>
      </w:r>
    </w:p>
    <w:p w:rsidR="00C75686" w:rsidRPr="00C75686" w:rsidRDefault="00C75686" w:rsidP="00C7568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Обнорский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С.П., Бархударов С.Г.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Хрестоматия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истории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русского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>. Ч.1. – М., 1952.</w:t>
      </w:r>
    </w:p>
    <w:p w:rsidR="00C75686" w:rsidRPr="00C75686" w:rsidRDefault="00C75686" w:rsidP="00C75686">
      <w:pPr>
        <w:widowControl w:val="0"/>
        <w:numPr>
          <w:ilvl w:val="0"/>
          <w:numId w:val="16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Кожин А.К.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История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русского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Хрестоматия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>. – М., 1989.</w:t>
      </w:r>
    </w:p>
    <w:p w:rsidR="00C75686" w:rsidRPr="00C75686" w:rsidRDefault="00C75686" w:rsidP="00C75686">
      <w:pPr>
        <w:widowControl w:val="0"/>
        <w:numPr>
          <w:ilvl w:val="0"/>
          <w:numId w:val="16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Гудзий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Н.К.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Хрестоматия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древнерусской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литературе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>. – М., 1973.</w:t>
      </w:r>
    </w:p>
    <w:p w:rsidR="00C75686" w:rsidRPr="00C75686" w:rsidRDefault="00C75686" w:rsidP="00C75686">
      <w:pPr>
        <w:widowControl w:val="0"/>
        <w:numPr>
          <w:ilvl w:val="0"/>
          <w:numId w:val="16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Иванов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Сумникова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Т.А., Панкратова Н.П.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Хрестоматия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истории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русского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686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C75686">
        <w:rPr>
          <w:rFonts w:ascii="Times New Roman" w:hAnsi="Times New Roman" w:cs="Times New Roman"/>
          <w:sz w:val="28"/>
          <w:szCs w:val="28"/>
          <w:lang w:val="uk-UA"/>
        </w:rPr>
        <w:t>. – М., 1990.</w:t>
      </w:r>
    </w:p>
    <w:p w:rsidR="00C75686" w:rsidRPr="00C75686" w:rsidRDefault="00C75686" w:rsidP="00C75686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686" w:rsidRPr="00C75686" w:rsidRDefault="00C75686" w:rsidP="00C75686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686" w:rsidRPr="00C75686" w:rsidRDefault="00C75686" w:rsidP="00C75686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75686" w:rsidRPr="00C75686" w:rsidRDefault="00C75686" w:rsidP="00C75686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046B" w:rsidRPr="00C75686" w:rsidRDefault="00C1046B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C1046B" w:rsidRPr="00C7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616"/>
    <w:multiLevelType w:val="hybridMultilevel"/>
    <w:tmpl w:val="319A6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1E1"/>
    <w:multiLevelType w:val="hybridMultilevel"/>
    <w:tmpl w:val="DA1A92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E6283"/>
    <w:multiLevelType w:val="hybridMultilevel"/>
    <w:tmpl w:val="9A66E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353F9"/>
    <w:multiLevelType w:val="hybridMultilevel"/>
    <w:tmpl w:val="B5D2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F594A"/>
    <w:multiLevelType w:val="hybridMultilevel"/>
    <w:tmpl w:val="1C740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355D2"/>
    <w:multiLevelType w:val="hybridMultilevel"/>
    <w:tmpl w:val="9D125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710A57"/>
    <w:multiLevelType w:val="hybridMultilevel"/>
    <w:tmpl w:val="B2086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2723FD"/>
    <w:multiLevelType w:val="hybridMultilevel"/>
    <w:tmpl w:val="D960F0C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950DA"/>
    <w:multiLevelType w:val="hybridMultilevel"/>
    <w:tmpl w:val="1ED05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14057C"/>
    <w:multiLevelType w:val="hybridMultilevel"/>
    <w:tmpl w:val="1FF0BB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A1C8C"/>
    <w:multiLevelType w:val="hybridMultilevel"/>
    <w:tmpl w:val="C91AA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B362EF"/>
    <w:multiLevelType w:val="hybridMultilevel"/>
    <w:tmpl w:val="83E43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BF7B5F"/>
    <w:multiLevelType w:val="hybridMultilevel"/>
    <w:tmpl w:val="6D0034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C76EA"/>
    <w:multiLevelType w:val="hybridMultilevel"/>
    <w:tmpl w:val="D3A62A30"/>
    <w:lvl w:ilvl="0" w:tplc="F2F8D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9114B6"/>
    <w:multiLevelType w:val="hybridMultilevel"/>
    <w:tmpl w:val="1706C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C77152"/>
    <w:multiLevelType w:val="hybridMultilevel"/>
    <w:tmpl w:val="645209D0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2"/>
  </w:num>
  <w:num w:numId="10">
    <w:abstractNumId w:val="15"/>
  </w:num>
  <w:num w:numId="11">
    <w:abstractNumId w:val="7"/>
  </w:num>
  <w:num w:numId="12">
    <w:abstractNumId w:val="0"/>
  </w:num>
  <w:num w:numId="13">
    <w:abstractNumId w:val="10"/>
  </w:num>
  <w:num w:numId="14">
    <w:abstractNumId w:val="6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F8"/>
    <w:rsid w:val="002627D2"/>
    <w:rsid w:val="003557F8"/>
    <w:rsid w:val="003D193A"/>
    <w:rsid w:val="00752536"/>
    <w:rsid w:val="009540B1"/>
    <w:rsid w:val="00C1046B"/>
    <w:rsid w:val="00C75686"/>
    <w:rsid w:val="00DA1932"/>
    <w:rsid w:val="00F9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4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4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2020-03-14T20:04:00Z</dcterms:created>
  <dcterms:modified xsi:type="dcterms:W3CDTF">2020-03-15T15:04:00Z</dcterms:modified>
</cp:coreProperties>
</file>